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83" w:rsidRPr="00144E83" w:rsidRDefault="00144E83" w:rsidP="00144E83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block-17672064"/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Аннотация</w:t>
      </w:r>
      <w:r w:rsidRPr="00144E83">
        <w:rPr>
          <w:rFonts w:ascii="Times New Roman" w:hAnsi="Times New Roman" w:cs="Times New Roman"/>
          <w:color w:val="auto"/>
          <w:spacing w:val="-3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144E83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рабочей</w:t>
      </w:r>
      <w:r w:rsidRPr="00144E83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программе</w:t>
      </w:r>
      <w:r w:rsidRPr="00144E83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учебного</w:t>
      </w:r>
      <w:r w:rsidRPr="00144E83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предмета</w:t>
      </w:r>
      <w:r w:rsidRPr="00144E83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«Технология»</w:t>
      </w:r>
    </w:p>
    <w:p w:rsidR="00144E83" w:rsidRPr="00144E83" w:rsidRDefault="00144E83" w:rsidP="00144E83">
      <w:pPr>
        <w:pStyle w:val="ae"/>
        <w:ind w:left="0"/>
        <w:jc w:val="both"/>
        <w:rPr>
          <w:lang w:val="ru-RU"/>
        </w:rPr>
      </w:pPr>
    </w:p>
    <w:p w:rsidR="00144E83" w:rsidRPr="00144E83" w:rsidRDefault="00144E83" w:rsidP="00144E83">
      <w:pPr>
        <w:pStyle w:val="ae"/>
        <w:ind w:left="0" w:right="132"/>
        <w:jc w:val="both"/>
        <w:rPr>
          <w:lang w:val="ru-RU"/>
        </w:rPr>
      </w:pPr>
      <w:r w:rsidRPr="00144E83">
        <w:rPr>
          <w:lang w:val="ru-RU"/>
        </w:rPr>
        <w:t>Рабочая программа учебного предмета «Технология» для 4 классов составлена в</w:t>
      </w:r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соответствии с Федеральным государственным образовательным стандартом начального</w:t>
      </w:r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общего образования, на основе основной образовательной программы начального общего</w:t>
      </w:r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образования</w:t>
      </w:r>
      <w:r w:rsidRPr="00144E83">
        <w:rPr>
          <w:spacing w:val="45"/>
          <w:lang w:val="ru-RU"/>
        </w:rPr>
        <w:t xml:space="preserve"> </w:t>
      </w:r>
      <w:r w:rsidRPr="00144E83">
        <w:rPr>
          <w:lang w:val="ru-RU"/>
        </w:rPr>
        <w:t>с</w:t>
      </w:r>
      <w:r w:rsidRPr="00144E83">
        <w:rPr>
          <w:spacing w:val="49"/>
          <w:lang w:val="ru-RU"/>
        </w:rPr>
        <w:t xml:space="preserve"> </w:t>
      </w:r>
      <w:r w:rsidRPr="00144E83">
        <w:rPr>
          <w:lang w:val="ru-RU"/>
        </w:rPr>
        <w:t>учётом</w:t>
      </w:r>
      <w:r w:rsidRPr="00144E83">
        <w:rPr>
          <w:spacing w:val="52"/>
          <w:lang w:val="ru-RU"/>
        </w:rPr>
        <w:t xml:space="preserve"> </w:t>
      </w:r>
      <w:r w:rsidRPr="00144E83">
        <w:rPr>
          <w:lang w:val="ru-RU"/>
        </w:rPr>
        <w:t>рабочей</w:t>
      </w:r>
      <w:r w:rsidRPr="00144E83">
        <w:rPr>
          <w:spacing w:val="46"/>
          <w:lang w:val="ru-RU"/>
        </w:rPr>
        <w:t xml:space="preserve"> </w:t>
      </w:r>
      <w:r w:rsidRPr="00144E83">
        <w:rPr>
          <w:lang w:val="ru-RU"/>
        </w:rPr>
        <w:t xml:space="preserve">программы «Технология» Н. И. </w:t>
      </w:r>
      <w:proofErr w:type="spellStart"/>
      <w:r w:rsidRPr="00144E83">
        <w:rPr>
          <w:lang w:val="ru-RU"/>
        </w:rPr>
        <w:t>Лутцева</w:t>
      </w:r>
      <w:proofErr w:type="spellEnd"/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(предметная линия учебников системы «</w:t>
      </w:r>
      <w:proofErr w:type="spellStart"/>
      <w:r w:rsidRPr="00144E83">
        <w:rPr>
          <w:lang w:val="ru-RU"/>
        </w:rPr>
        <w:t>Нач</w:t>
      </w:r>
      <w:proofErr w:type="gramStart"/>
      <w:r w:rsidRPr="00144E83">
        <w:rPr>
          <w:lang w:val="ru-RU"/>
        </w:rPr>
        <w:t>.ш</w:t>
      </w:r>
      <w:proofErr w:type="gramEnd"/>
      <w:r w:rsidRPr="00144E83">
        <w:rPr>
          <w:lang w:val="ru-RU"/>
        </w:rPr>
        <w:t>кола</w:t>
      </w:r>
      <w:proofErr w:type="spellEnd"/>
      <w:r w:rsidRPr="00144E83">
        <w:rPr>
          <w:lang w:val="ru-RU"/>
        </w:rPr>
        <w:t xml:space="preserve"> 21 века».</w:t>
      </w:r>
      <w:r w:rsidRPr="00144E83">
        <w:rPr>
          <w:spacing w:val="-57"/>
          <w:lang w:val="ru-RU"/>
        </w:rPr>
        <w:t xml:space="preserve"> </w:t>
      </w:r>
      <w:r w:rsidRPr="00144E83">
        <w:rPr>
          <w:lang w:val="ru-RU"/>
        </w:rPr>
        <w:t>1—4</w:t>
      </w:r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классы).</w:t>
      </w:r>
    </w:p>
    <w:p w:rsidR="00144E83" w:rsidRPr="00144E83" w:rsidRDefault="00144E83" w:rsidP="00144E83">
      <w:pPr>
        <w:pStyle w:val="ae"/>
        <w:ind w:left="0" w:right="132"/>
        <w:jc w:val="both"/>
        <w:rPr>
          <w:lang w:val="ru-RU"/>
        </w:rPr>
      </w:pPr>
    </w:p>
    <w:p w:rsidR="00144E83" w:rsidRPr="00144E83" w:rsidRDefault="00144E83" w:rsidP="00144E83">
      <w:pPr>
        <w:pStyle w:val="ae"/>
        <w:ind w:left="0"/>
        <w:jc w:val="both"/>
        <w:rPr>
          <w:u w:val="single"/>
          <w:lang w:val="ru-RU"/>
        </w:rPr>
      </w:pPr>
      <w:r w:rsidRPr="00144E83">
        <w:rPr>
          <w:u w:val="single"/>
          <w:lang w:val="ru-RU"/>
        </w:rPr>
        <w:t>Рабочая</w:t>
      </w:r>
      <w:r w:rsidRPr="00144E83">
        <w:rPr>
          <w:spacing w:val="-2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программа</w:t>
      </w:r>
      <w:r w:rsidRPr="00144E83">
        <w:rPr>
          <w:spacing w:val="-2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учебного</w:t>
      </w:r>
      <w:r w:rsidRPr="00144E83">
        <w:rPr>
          <w:spacing w:val="-2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предмета</w:t>
      </w:r>
      <w:r w:rsidRPr="00144E83">
        <w:rPr>
          <w:spacing w:val="-6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включает</w:t>
      </w:r>
      <w:r w:rsidRPr="00144E83">
        <w:rPr>
          <w:spacing w:val="-1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в</w:t>
      </w:r>
      <w:r w:rsidRPr="00144E83">
        <w:rPr>
          <w:spacing w:val="-4"/>
          <w:u w:val="single"/>
          <w:lang w:val="ru-RU"/>
        </w:rPr>
        <w:t xml:space="preserve"> </w:t>
      </w:r>
      <w:r w:rsidRPr="00144E83">
        <w:rPr>
          <w:u w:val="single"/>
          <w:lang w:val="ru-RU"/>
        </w:rPr>
        <w:t>себя:</w:t>
      </w:r>
    </w:p>
    <w:p w:rsidR="00144E83" w:rsidRPr="00144E83" w:rsidRDefault="00144E83" w:rsidP="00144E83">
      <w:pPr>
        <w:pStyle w:val="ae"/>
        <w:ind w:left="0"/>
        <w:jc w:val="both"/>
        <w:rPr>
          <w:u w:val="single"/>
          <w:lang w:val="ru-RU"/>
        </w:rPr>
      </w:pPr>
    </w:p>
    <w:p w:rsidR="00144E83" w:rsidRPr="00144E83" w:rsidRDefault="00144E83" w:rsidP="00144E83">
      <w:pPr>
        <w:pStyle w:val="af0"/>
        <w:numPr>
          <w:ilvl w:val="1"/>
          <w:numId w:val="2"/>
        </w:numPr>
        <w:tabs>
          <w:tab w:val="left" w:pos="142"/>
        </w:tabs>
        <w:ind w:left="0" w:right="469" w:firstLine="0"/>
        <w:jc w:val="both"/>
        <w:rPr>
          <w:sz w:val="24"/>
          <w:szCs w:val="24"/>
          <w:lang w:val="ru-RU"/>
        </w:rPr>
      </w:pPr>
      <w:r w:rsidRPr="00144E83">
        <w:rPr>
          <w:sz w:val="24"/>
          <w:szCs w:val="24"/>
          <w:lang w:val="ru-RU"/>
        </w:rPr>
        <w:t>«Планируемые</w:t>
      </w:r>
      <w:r w:rsidRPr="00144E83">
        <w:rPr>
          <w:spacing w:val="-5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результаты</w:t>
      </w:r>
      <w:r w:rsidRPr="00144E83">
        <w:rPr>
          <w:spacing w:val="-6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освоения</w:t>
      </w:r>
      <w:r w:rsidRPr="00144E83">
        <w:rPr>
          <w:spacing w:val="-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учебного</w:t>
      </w:r>
      <w:r w:rsidRPr="00144E83">
        <w:rPr>
          <w:spacing w:val="-4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предмета»,</w:t>
      </w:r>
      <w:r w:rsidRPr="00144E83">
        <w:rPr>
          <w:spacing w:val="-1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сформулированные</w:t>
      </w:r>
      <w:r w:rsidRPr="00144E83">
        <w:rPr>
          <w:spacing w:val="-9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на</w:t>
      </w:r>
      <w:r w:rsidRPr="00144E83">
        <w:rPr>
          <w:spacing w:val="-5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нескольких</w:t>
      </w:r>
      <w:r w:rsidRPr="00144E83">
        <w:rPr>
          <w:spacing w:val="1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уровнях</w:t>
      </w:r>
      <w:r w:rsidRPr="00144E83">
        <w:rPr>
          <w:spacing w:val="-1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—</w:t>
      </w:r>
      <w:r w:rsidRPr="00144E83">
        <w:rPr>
          <w:spacing w:val="3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личностном,</w:t>
      </w:r>
      <w:r w:rsidRPr="00144E83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144E83">
        <w:rPr>
          <w:sz w:val="24"/>
          <w:szCs w:val="24"/>
          <w:lang w:val="ru-RU"/>
        </w:rPr>
        <w:t>метапредметном</w:t>
      </w:r>
      <w:proofErr w:type="spellEnd"/>
      <w:r w:rsidRPr="00144E83">
        <w:rPr>
          <w:spacing w:val="2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и</w:t>
      </w:r>
      <w:r w:rsidRPr="00144E83">
        <w:rPr>
          <w:spacing w:val="-2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предметном.</w:t>
      </w:r>
    </w:p>
    <w:p w:rsidR="00144E83" w:rsidRPr="00144E83" w:rsidRDefault="00144E83" w:rsidP="00144E83">
      <w:pPr>
        <w:pStyle w:val="af0"/>
        <w:numPr>
          <w:ilvl w:val="1"/>
          <w:numId w:val="2"/>
        </w:numPr>
        <w:tabs>
          <w:tab w:val="left" w:pos="142"/>
          <w:tab w:val="left" w:pos="1066"/>
        </w:tabs>
        <w:ind w:left="0" w:right="262" w:firstLine="0"/>
        <w:jc w:val="both"/>
        <w:rPr>
          <w:sz w:val="24"/>
          <w:szCs w:val="24"/>
          <w:lang w:val="ru-RU"/>
        </w:rPr>
      </w:pPr>
      <w:r w:rsidRPr="00144E83">
        <w:rPr>
          <w:sz w:val="24"/>
          <w:szCs w:val="24"/>
          <w:lang w:val="ru-RU"/>
        </w:rPr>
        <w:t>«Содержание</w:t>
      </w:r>
      <w:r w:rsidRPr="00144E83">
        <w:rPr>
          <w:spacing w:val="-2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учебного</w:t>
      </w:r>
      <w:r w:rsidRPr="00144E83">
        <w:rPr>
          <w:spacing w:val="-6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предмета,</w:t>
      </w:r>
      <w:r w:rsidRPr="00144E83">
        <w:rPr>
          <w:spacing w:val="-3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курса»,</w:t>
      </w:r>
      <w:r w:rsidRPr="00144E83">
        <w:rPr>
          <w:spacing w:val="-4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где</w:t>
      </w:r>
      <w:r w:rsidRPr="00144E83">
        <w:rPr>
          <w:spacing w:val="-6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представлено</w:t>
      </w:r>
      <w:r w:rsidRPr="00144E83">
        <w:rPr>
          <w:spacing w:val="-2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изучаемое</w:t>
      </w:r>
      <w:r w:rsidRPr="00144E83">
        <w:rPr>
          <w:spacing w:val="-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содержание,</w:t>
      </w:r>
      <w:r w:rsidRPr="00144E83">
        <w:rPr>
          <w:spacing w:val="-5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объединенное</w:t>
      </w:r>
      <w:r w:rsidRPr="00144E83">
        <w:rPr>
          <w:spacing w:val="-5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в</w:t>
      </w:r>
      <w:r w:rsidRPr="00144E83">
        <w:rPr>
          <w:spacing w:val="3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содержательные</w:t>
      </w:r>
      <w:r w:rsidRPr="00144E83">
        <w:rPr>
          <w:spacing w:val="-4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блоки.</w:t>
      </w:r>
    </w:p>
    <w:p w:rsidR="00144E83" w:rsidRPr="00144E83" w:rsidRDefault="00144E83" w:rsidP="00144E83">
      <w:pPr>
        <w:pStyle w:val="af0"/>
        <w:numPr>
          <w:ilvl w:val="1"/>
          <w:numId w:val="2"/>
        </w:numPr>
        <w:tabs>
          <w:tab w:val="left" w:pos="142"/>
          <w:tab w:val="left" w:pos="1157"/>
        </w:tabs>
        <w:ind w:left="0" w:right="877" w:firstLine="0"/>
        <w:jc w:val="both"/>
        <w:rPr>
          <w:sz w:val="24"/>
          <w:szCs w:val="24"/>
          <w:lang w:val="ru-RU"/>
        </w:rPr>
      </w:pPr>
      <w:r w:rsidRPr="00144E83">
        <w:rPr>
          <w:sz w:val="24"/>
          <w:szCs w:val="24"/>
          <w:lang w:val="ru-RU"/>
        </w:rPr>
        <w:t>«Тематическое</w:t>
      </w:r>
      <w:r w:rsidRPr="00144E83">
        <w:rPr>
          <w:spacing w:val="-5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планирование»</w:t>
      </w:r>
      <w:r w:rsidRPr="00144E83">
        <w:rPr>
          <w:spacing w:val="-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с указанием</w:t>
      </w:r>
      <w:r w:rsidRPr="00144E83">
        <w:rPr>
          <w:spacing w:val="-2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количества</w:t>
      </w:r>
      <w:r w:rsidRPr="00144E83">
        <w:rPr>
          <w:spacing w:val="-4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часов,</w:t>
      </w:r>
      <w:r w:rsidRPr="00144E83">
        <w:rPr>
          <w:spacing w:val="-6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отводимых</w:t>
      </w:r>
      <w:r w:rsidRPr="00144E83">
        <w:rPr>
          <w:spacing w:val="-8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на</w:t>
      </w:r>
      <w:r w:rsidRPr="00144E83">
        <w:rPr>
          <w:spacing w:val="-57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освоение каждой</w:t>
      </w:r>
      <w:r w:rsidRPr="00144E83">
        <w:rPr>
          <w:spacing w:val="3"/>
          <w:sz w:val="24"/>
          <w:szCs w:val="24"/>
          <w:lang w:val="ru-RU"/>
        </w:rPr>
        <w:t xml:space="preserve"> </w:t>
      </w:r>
      <w:r w:rsidRPr="00144E83">
        <w:rPr>
          <w:sz w:val="24"/>
          <w:szCs w:val="24"/>
          <w:lang w:val="ru-RU"/>
        </w:rPr>
        <w:t>темы.</w:t>
      </w:r>
    </w:p>
    <w:p w:rsidR="00144E83" w:rsidRPr="00144E83" w:rsidRDefault="00144E83" w:rsidP="00144E83">
      <w:pPr>
        <w:pStyle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Цели: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Стимулирование и развитие любознательности, интереса к технике, миру профессий, потребности познавать культурные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>традиции своего региона, России и других государств;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Формирование картины материальной и духовной культуры как продукта творческой предметно-преобразующей деятельности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>человека;</w:t>
      </w:r>
    </w:p>
    <w:p w:rsidR="00144E83" w:rsidRPr="00144E83" w:rsidRDefault="00144E83" w:rsidP="00144E83">
      <w:pPr>
        <w:pStyle w:val="af0"/>
        <w:widowControl/>
        <w:numPr>
          <w:ilvl w:val="0"/>
          <w:numId w:val="3"/>
        </w:numPr>
        <w:shd w:val="clear" w:color="auto" w:fill="FFFFFF"/>
        <w:autoSpaceDE/>
        <w:autoSpaceDN/>
        <w:ind w:left="142" w:hanging="142"/>
        <w:rPr>
          <w:sz w:val="24"/>
          <w:szCs w:val="24"/>
          <w:lang w:val="ru-RU" w:eastAsia="ru-RU"/>
        </w:rPr>
      </w:pPr>
      <w:r w:rsidRPr="00144E83">
        <w:rPr>
          <w:sz w:val="24"/>
          <w:szCs w:val="24"/>
          <w:lang w:val="ru-RU" w:eastAsia="ru-RU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Формирование первоначальных конструкторско-технологических знаний и умений;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B7"/>
      </w:r>
      <w:r w:rsidRPr="00144E8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ym w:font="Symbol" w:char="F0B7"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144E83" w:rsidRPr="00144E83" w:rsidRDefault="00144E83" w:rsidP="00144E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sym w:font="Symbol" w:char="F0B7"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Овладение первоначальными умениями передачи, поиска, преобразования, хранения информации, поиска необходимой информации в словарях, каталоге библиотеки.</w:t>
      </w:r>
    </w:p>
    <w:p w:rsidR="00144E83" w:rsidRPr="00144E83" w:rsidRDefault="00144E83" w:rsidP="00144E83">
      <w:pPr>
        <w:pStyle w:val="ae"/>
        <w:ind w:left="0"/>
        <w:jc w:val="both"/>
        <w:rPr>
          <w:lang w:val="ru-RU"/>
        </w:rPr>
      </w:pPr>
    </w:p>
    <w:p w:rsidR="00144E83" w:rsidRPr="00144E83" w:rsidRDefault="00144E83" w:rsidP="00144E83">
      <w:pPr>
        <w:pStyle w:val="ae"/>
        <w:ind w:left="0"/>
        <w:jc w:val="both"/>
        <w:rPr>
          <w:lang w:val="ru-RU"/>
        </w:rPr>
      </w:pPr>
      <w:r w:rsidRPr="00144E83">
        <w:rPr>
          <w:lang w:val="ru-RU"/>
        </w:rPr>
        <w:t>На изучение предмета «Технология» в 4 классе отводится 1 учебный час в неделю,</w:t>
      </w:r>
      <w:r w:rsidRPr="00144E83">
        <w:rPr>
          <w:spacing w:val="1"/>
          <w:lang w:val="ru-RU"/>
        </w:rPr>
        <w:t xml:space="preserve"> </w:t>
      </w:r>
      <w:r w:rsidRPr="00144E83">
        <w:rPr>
          <w:lang w:val="ru-RU"/>
        </w:rPr>
        <w:t>итого</w:t>
      </w:r>
      <w:r w:rsidRPr="00144E83">
        <w:rPr>
          <w:spacing w:val="14"/>
          <w:lang w:val="ru-RU"/>
        </w:rPr>
        <w:t xml:space="preserve"> </w:t>
      </w:r>
      <w:r w:rsidRPr="00144E83">
        <w:rPr>
          <w:lang w:val="ru-RU"/>
        </w:rPr>
        <w:t>34</w:t>
      </w:r>
      <w:r w:rsidRPr="00144E83">
        <w:rPr>
          <w:spacing w:val="9"/>
          <w:lang w:val="ru-RU"/>
        </w:rPr>
        <w:t xml:space="preserve"> </w:t>
      </w:r>
      <w:r w:rsidRPr="00144E83">
        <w:rPr>
          <w:lang w:val="ru-RU"/>
        </w:rPr>
        <w:t>часа</w:t>
      </w:r>
      <w:r w:rsidRPr="00144E83">
        <w:rPr>
          <w:spacing w:val="9"/>
          <w:lang w:val="ru-RU"/>
        </w:rPr>
        <w:t xml:space="preserve"> </w:t>
      </w:r>
      <w:r w:rsidRPr="00144E83">
        <w:rPr>
          <w:lang w:val="ru-RU"/>
        </w:rPr>
        <w:t>в</w:t>
      </w:r>
      <w:r w:rsidRPr="00144E83">
        <w:rPr>
          <w:spacing w:val="6"/>
          <w:lang w:val="ru-RU"/>
        </w:rPr>
        <w:t xml:space="preserve"> </w:t>
      </w:r>
      <w:r w:rsidRPr="00144E83">
        <w:rPr>
          <w:lang w:val="ru-RU"/>
        </w:rPr>
        <w:t>год.</w:t>
      </w:r>
      <w:r>
        <w:rPr>
          <w:lang w:val="ru-RU"/>
        </w:rPr>
        <w:t xml:space="preserve"> Календарно-тематическое планирование составлено на 33 часа, 1 час, который выпал на праздничный день будет пройден за счет резервного урока.</w:t>
      </w:r>
    </w:p>
    <w:p w:rsidR="00144E83" w:rsidRPr="00144E83" w:rsidRDefault="00144E83" w:rsidP="00144E83">
      <w:pPr>
        <w:pStyle w:val="ae"/>
        <w:ind w:left="0"/>
        <w:jc w:val="both"/>
        <w:rPr>
          <w:lang w:val="ru-RU"/>
        </w:rPr>
      </w:pPr>
      <w:r w:rsidRPr="00144E83">
        <w:rPr>
          <w:lang w:val="ru-RU"/>
        </w:rPr>
        <w:t>Реализация</w:t>
      </w:r>
      <w:r w:rsidRPr="00144E83">
        <w:rPr>
          <w:spacing w:val="-4"/>
          <w:lang w:val="ru-RU"/>
        </w:rPr>
        <w:t xml:space="preserve"> </w:t>
      </w:r>
      <w:r w:rsidRPr="00144E83">
        <w:rPr>
          <w:lang w:val="ru-RU"/>
        </w:rPr>
        <w:t>программы</w:t>
      </w:r>
      <w:r w:rsidRPr="00144E83">
        <w:rPr>
          <w:spacing w:val="-6"/>
          <w:lang w:val="ru-RU"/>
        </w:rPr>
        <w:t xml:space="preserve"> </w:t>
      </w:r>
      <w:r w:rsidRPr="00144E83">
        <w:rPr>
          <w:lang w:val="ru-RU"/>
        </w:rPr>
        <w:t>обеспечивает</w:t>
      </w:r>
      <w:r w:rsidRPr="00144E83">
        <w:rPr>
          <w:spacing w:val="-4"/>
          <w:lang w:val="ru-RU"/>
        </w:rPr>
        <w:t xml:space="preserve"> </w:t>
      </w:r>
      <w:r w:rsidRPr="00144E83">
        <w:rPr>
          <w:lang w:val="ru-RU"/>
        </w:rPr>
        <w:t>достижение</w:t>
      </w:r>
      <w:r w:rsidRPr="00144E83">
        <w:rPr>
          <w:spacing w:val="-4"/>
          <w:lang w:val="ru-RU"/>
        </w:rPr>
        <w:t xml:space="preserve"> </w:t>
      </w:r>
      <w:r w:rsidRPr="00144E83">
        <w:rPr>
          <w:lang w:val="ru-RU"/>
        </w:rPr>
        <w:t>выпускниками</w:t>
      </w:r>
      <w:r w:rsidRPr="00144E83">
        <w:rPr>
          <w:spacing w:val="-2"/>
          <w:lang w:val="ru-RU"/>
        </w:rPr>
        <w:t xml:space="preserve"> </w:t>
      </w:r>
      <w:r w:rsidRPr="00144E83">
        <w:rPr>
          <w:lang w:val="ru-RU"/>
        </w:rPr>
        <w:t>начальной</w:t>
      </w:r>
      <w:r w:rsidRPr="00144E83">
        <w:rPr>
          <w:spacing w:val="-7"/>
          <w:lang w:val="ru-RU"/>
        </w:rPr>
        <w:t xml:space="preserve"> </w:t>
      </w:r>
      <w:r w:rsidRPr="00144E83">
        <w:rPr>
          <w:lang w:val="ru-RU"/>
        </w:rPr>
        <w:t>школы</w:t>
      </w:r>
    </w:p>
    <w:p w:rsidR="00144E83" w:rsidRPr="00144E83" w:rsidRDefault="00144E83" w:rsidP="00144E83">
      <w:pPr>
        <w:pStyle w:val="ae"/>
        <w:ind w:left="0" w:right="365"/>
        <w:jc w:val="both"/>
        <w:rPr>
          <w:lang w:val="ru-RU"/>
        </w:rPr>
      </w:pPr>
      <w:r w:rsidRPr="00144E83">
        <w:rPr>
          <w:lang w:val="ru-RU"/>
        </w:rPr>
        <w:t xml:space="preserve">личностных, </w:t>
      </w:r>
      <w:proofErr w:type="spellStart"/>
      <w:r w:rsidRPr="00144E83">
        <w:rPr>
          <w:lang w:val="ru-RU"/>
        </w:rPr>
        <w:t>метапредметных</w:t>
      </w:r>
      <w:proofErr w:type="spellEnd"/>
      <w:r w:rsidRPr="00144E83">
        <w:rPr>
          <w:lang w:val="ru-RU"/>
        </w:rPr>
        <w:t xml:space="preserve"> и предметных результатов в соответствии с требованиями</w:t>
      </w:r>
      <w:r w:rsidRPr="00144E83">
        <w:rPr>
          <w:spacing w:val="-57"/>
          <w:lang w:val="ru-RU"/>
        </w:rPr>
        <w:t xml:space="preserve"> </w:t>
      </w:r>
      <w:r>
        <w:rPr>
          <w:spacing w:val="-57"/>
          <w:lang w:val="ru-RU"/>
        </w:rPr>
        <w:t xml:space="preserve">   </w:t>
      </w:r>
      <w:r w:rsidRPr="00144E83">
        <w:rPr>
          <w:lang w:val="ru-RU"/>
        </w:rPr>
        <w:t>ФГОС</w:t>
      </w:r>
      <w:r w:rsidRPr="00144E83">
        <w:rPr>
          <w:spacing w:val="-1"/>
          <w:lang w:val="ru-RU"/>
        </w:rPr>
        <w:t xml:space="preserve"> </w:t>
      </w:r>
      <w:r w:rsidRPr="00144E83">
        <w:rPr>
          <w:lang w:val="ru-RU"/>
        </w:rPr>
        <w:t>НОО.</w:t>
      </w:r>
    </w:p>
    <w:p w:rsidR="00144E83" w:rsidRPr="00144E83" w:rsidRDefault="00144E83" w:rsidP="00144E83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4E83" w:rsidRPr="00144E83" w:rsidRDefault="00144E83" w:rsidP="00144E83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144E83" w:rsidRPr="00144E83" w:rsidRDefault="00144E83" w:rsidP="00144E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44E83" w:rsidRDefault="00144E8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a8d2e90-56c6-4227-b989-cf591d15a380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1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e2678aaf-ecf3-4703-966c-c57be95f5541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Муниципальное, учреждение "Отдел образования" администрации Константиновского района</w:t>
      </w:r>
      <w:bookmarkEnd w:id="2"/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>Богоявленская</w:t>
      </w:r>
      <w:proofErr w:type="spellEnd"/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201E" w:rsidRPr="00144E83" w:rsidTr="007E201E">
        <w:tc>
          <w:tcPr>
            <w:tcW w:w="3114" w:type="dxa"/>
          </w:tcPr>
          <w:p w:rsidR="007E201E" w:rsidRPr="00144E83" w:rsidRDefault="005A1FFB" w:rsidP="007E20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Крутикова Л.Л.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 от «31» 08   2023 г.</w:t>
            </w:r>
          </w:p>
          <w:p w:rsidR="007E201E" w:rsidRPr="00144E83" w:rsidRDefault="007E201E" w:rsidP="007E20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201E" w:rsidRPr="00144E83" w:rsidRDefault="007E201E" w:rsidP="007E20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201E" w:rsidRPr="00144E83" w:rsidRDefault="005A1FFB" w:rsidP="007E201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"Богоявленская СОШ"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7E201E" w:rsidRPr="00144E83" w:rsidRDefault="005A1FFB" w:rsidP="007E2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«31» 08    2023 г.</w:t>
            </w:r>
          </w:p>
          <w:p w:rsidR="007E201E" w:rsidRPr="00144E83" w:rsidRDefault="007E201E" w:rsidP="007E20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2372618)</w:t>
      </w: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EF43AC" w:rsidRPr="00144E83" w:rsidRDefault="005A1FF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 w:rsidP="00144E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508ac55b-44c9-400c-838c-9af63dfa3fb2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Богоявленская</w:t>
      </w:r>
      <w:bookmarkEnd w:id="3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20e1ab1-8771-4456-8e22-9864249693d4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4"/>
    </w:p>
    <w:p w:rsidR="00EF43AC" w:rsidRPr="00144E83" w:rsidRDefault="00EF43AC">
      <w:pPr>
        <w:rPr>
          <w:rFonts w:ascii="Times New Roman" w:hAnsi="Times New Roman" w:cs="Times New Roman"/>
          <w:sz w:val="24"/>
          <w:szCs w:val="24"/>
          <w:lang w:val="ru-RU"/>
        </w:rPr>
        <w:sectPr w:rsidR="00EF43AC" w:rsidRPr="00144E83">
          <w:pgSz w:w="11906" w:h="16383"/>
          <w:pgMar w:top="1134" w:right="850" w:bottom="1134" w:left="1701" w:header="720" w:footer="720" w:gutter="0"/>
          <w:cols w:space="720"/>
        </w:sect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672066"/>
      <w:bookmarkEnd w:id="0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F43AC" w:rsidRPr="00144E83" w:rsidRDefault="005A1F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3AC" w:rsidRPr="00144E83" w:rsidRDefault="005A1F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F43AC" w:rsidRPr="00144E83" w:rsidRDefault="005A1F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F43AC" w:rsidRPr="00144E83" w:rsidRDefault="005A1FF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44E83" w:rsidRPr="00144E83" w:rsidRDefault="005A1FFB" w:rsidP="00144E83">
      <w:pPr>
        <w:pStyle w:val="ae"/>
        <w:ind w:left="0"/>
        <w:jc w:val="both"/>
        <w:rPr>
          <w:lang w:val="ru-RU"/>
        </w:rPr>
      </w:pPr>
      <w:bookmarkStart w:id="6" w:name="6028649a-e0ac-451e-8172-b3f83139ddea"/>
      <w:r w:rsidRPr="00144E83">
        <w:rPr>
          <w:color w:val="000000"/>
          <w:lang w:val="ru-RU"/>
        </w:rPr>
        <w:t>Общее число часов, рекомендованн</w:t>
      </w:r>
      <w:r w:rsidR="007E201E" w:rsidRPr="00144E83">
        <w:rPr>
          <w:color w:val="000000"/>
          <w:lang w:val="ru-RU"/>
        </w:rPr>
        <w:t xml:space="preserve">ых для изучения технологии – </w:t>
      </w:r>
      <w:r w:rsidRPr="00144E83">
        <w:rPr>
          <w:color w:val="000000"/>
          <w:lang w:val="ru-RU"/>
        </w:rPr>
        <w:t>в 4 классе – 34 часа (1 час в неделю).</w:t>
      </w:r>
      <w:bookmarkEnd w:id="6"/>
      <w:r w:rsidR="00144E83">
        <w:rPr>
          <w:color w:val="000000"/>
          <w:lang w:val="ru-RU"/>
        </w:rPr>
        <w:t xml:space="preserve"> </w:t>
      </w:r>
      <w:r w:rsidR="00144E83">
        <w:rPr>
          <w:lang w:val="ru-RU"/>
        </w:rPr>
        <w:t>Календарно-тематическое планирование составлено на 33 часа, 1 час, который выпал на праздничный день будет пройден за счет резервного урока.</w:t>
      </w:r>
    </w:p>
    <w:p w:rsidR="00EF43AC" w:rsidRPr="00144E83" w:rsidRDefault="00EF43A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rPr>
          <w:rFonts w:ascii="Times New Roman" w:hAnsi="Times New Roman" w:cs="Times New Roman"/>
          <w:sz w:val="24"/>
          <w:szCs w:val="24"/>
          <w:lang w:val="ru-RU"/>
        </w:rPr>
        <w:sectPr w:rsidR="00EF43AC" w:rsidRPr="00144E83">
          <w:pgSz w:w="11906" w:h="16383"/>
          <w:pgMar w:top="1134" w:right="850" w:bottom="1134" w:left="1701" w:header="720" w:footer="720" w:gutter="0"/>
          <w:cols w:space="720"/>
        </w:sect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672065"/>
      <w:bookmarkEnd w:id="5"/>
      <w:r w:rsidRPr="00144E8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F43AC" w:rsidRPr="00144E83" w:rsidRDefault="00EF43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F43AC" w:rsidRPr="00144E83" w:rsidRDefault="005A1F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F43AC" w:rsidRPr="00144E83" w:rsidRDefault="005A1F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F43AC" w:rsidRPr="00144E83" w:rsidRDefault="005A1FFB" w:rsidP="00144E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  <w:r w:rsidR="00144E83" w:rsidRPr="00144E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4E83" w:rsidRDefault="00144E8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block-17672067"/>
      <w:bookmarkEnd w:id="7"/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F43AC" w:rsidRPr="00144E83" w:rsidRDefault="005A1FFB" w:rsidP="00144E8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10" w:name="_Toc143620889"/>
      <w:bookmarkEnd w:id="10"/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F43AC" w:rsidRPr="00144E83" w:rsidRDefault="00EF43AC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F43AC" w:rsidRPr="00144E83" w:rsidRDefault="005A1FFB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F43AC" w:rsidRPr="00144E83" w:rsidRDefault="005A1FF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F43AC" w:rsidRPr="00144E83" w:rsidRDefault="00EF43A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EF43AC" w:rsidRPr="00144E83" w:rsidRDefault="00EF43A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EF43AC" w:rsidRPr="00144E83" w:rsidRDefault="00EF43A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44E8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F43AC" w:rsidRPr="00144E83" w:rsidRDefault="005A1FF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rPr>
          <w:rFonts w:ascii="Times New Roman" w:hAnsi="Times New Roman" w:cs="Times New Roman"/>
          <w:sz w:val="24"/>
          <w:szCs w:val="24"/>
          <w:lang w:val="ru-RU"/>
        </w:rPr>
        <w:sectPr w:rsidR="00EF43AC" w:rsidRPr="00144E83">
          <w:pgSz w:w="11906" w:h="16383"/>
          <w:pgMar w:top="1134" w:right="850" w:bottom="1134" w:left="1701" w:header="720" w:footer="720" w:gutter="0"/>
          <w:cols w:space="720"/>
        </w:sectPr>
      </w:pPr>
    </w:p>
    <w:p w:rsidR="00144E83" w:rsidRDefault="005A1FF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17672063"/>
      <w:bookmarkEnd w:id="8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F43AC" w:rsidRPr="00144E8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83" w:rsidRDefault="00144E8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7672068"/>
      <w:bookmarkEnd w:id="13"/>
    </w:p>
    <w:p w:rsidR="00144E83" w:rsidRDefault="005A1FF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EF43AC" w:rsidRPr="00144E8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4E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144E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5A1FFB"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AC" w:rsidRPr="00144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F43AC" w:rsidRPr="00144E83" w:rsidRDefault="005A1F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3AC" w:rsidRPr="00144E83" w:rsidRDefault="00EF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AC" w:rsidRPr="00144E83" w:rsidRDefault="00EF43AC">
      <w:pPr>
        <w:rPr>
          <w:rFonts w:ascii="Times New Roman" w:hAnsi="Times New Roman" w:cs="Times New Roman"/>
          <w:sz w:val="24"/>
          <w:szCs w:val="24"/>
        </w:rPr>
        <w:sectPr w:rsidR="00EF43AC" w:rsidRPr="00144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3AC" w:rsidRPr="00144E83" w:rsidRDefault="005A1FF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7672069"/>
      <w:bookmarkEnd w:id="14"/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fd2563da-70e6-4a8e-9eef-1431331cf80c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Технология, 4 класс/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6"/>
    </w:p>
    <w:p w:rsidR="00EF43AC" w:rsidRPr="00144E83" w:rsidRDefault="00EF43A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УМК: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 Технология: 4 класс: 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учебник для учащихся общеобразовательных учреждений. –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М.: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-Граф,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 Технология: 4 класс: органайзер для учителя: сценарии уроков. – М.: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-Граф,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 Технология: 4 класс: 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0ffefc5c-f9fc-44a3-a446-5fc8622ad11a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тетрадь. – М.: 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-Граф,</w:t>
      </w:r>
      <w:bookmarkEnd w:id="17"/>
    </w:p>
    <w:p w:rsidR="00EF43AC" w:rsidRPr="00144E83" w:rsidRDefault="00EF43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F43AC" w:rsidRPr="00144E83" w:rsidRDefault="005A1FF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 «Единое окно доступа к образовательным ресурсам»: [Электронный документ]. Режим доступа: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«Каталог единой коллекции цифровых образовательных ресурсов»: [Электронный документ].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 доступа: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«Каталог электронных образовательных ресурсов Федерального центра»: [Электронный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документ]. Режим доступа: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Необычные уроки с объемными моделями для раскрашивания. – Режим доступа: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webinfo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reformal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visit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domain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=1-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kvazar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Страна мастеров. Творчество для детей и взрослых. -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stranamasterov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 иду на урок начальной школы (материалы к уроку). – Режим доступа: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nsc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издательства «Дрофа -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drofa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Презентации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технологии -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shkola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abv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katalog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prezentaziy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Презентации к урокам (лепка) -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pedsovet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load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/242-1-0-6836</w:t>
      </w:r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ЦОС Моя Школа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myschool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111db0ec-8c24-4b78-b09f-eef62a6c6ea2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РЭШ </w:t>
      </w:r>
      <w:r w:rsidRPr="00144E8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44E8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4E8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8"/>
    </w:p>
    <w:p w:rsidR="005A1FFB" w:rsidRPr="00144E83" w:rsidRDefault="005A1FFB" w:rsidP="00144E83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GoBack"/>
      <w:bookmarkEnd w:id="15"/>
      <w:bookmarkEnd w:id="19"/>
    </w:p>
    <w:sectPr w:rsidR="005A1FFB" w:rsidRPr="00144E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851"/>
    <w:multiLevelType w:val="multilevel"/>
    <w:tmpl w:val="796A76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D1024"/>
    <w:multiLevelType w:val="hybridMultilevel"/>
    <w:tmpl w:val="598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60B6"/>
    <w:multiLevelType w:val="hybridMultilevel"/>
    <w:tmpl w:val="F2B25ECE"/>
    <w:lvl w:ilvl="0" w:tplc="9612A2AC">
      <w:numFmt w:val="bullet"/>
      <w:lvlText w:val="—"/>
      <w:lvlJc w:val="left"/>
      <w:pPr>
        <w:ind w:left="35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8EE7C8">
      <w:numFmt w:val="bullet"/>
      <w:lvlText w:val="•"/>
      <w:lvlJc w:val="left"/>
      <w:pPr>
        <w:ind w:left="35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E0CD08A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3981802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7ED65DF4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E7B0F64A">
      <w:numFmt w:val="bullet"/>
      <w:lvlText w:val="•"/>
      <w:lvlJc w:val="left"/>
      <w:pPr>
        <w:ind w:left="5281" w:hanging="361"/>
      </w:pPr>
      <w:rPr>
        <w:rFonts w:hint="default"/>
        <w:lang w:val="en-US" w:eastAsia="en-US" w:bidi="ar-SA"/>
      </w:rPr>
    </w:lvl>
    <w:lvl w:ilvl="6" w:tplc="10527D98">
      <w:numFmt w:val="bullet"/>
      <w:lvlText w:val="•"/>
      <w:lvlJc w:val="left"/>
      <w:pPr>
        <w:ind w:left="6197" w:hanging="361"/>
      </w:pPr>
      <w:rPr>
        <w:rFonts w:hint="default"/>
        <w:lang w:val="en-US" w:eastAsia="en-US" w:bidi="ar-SA"/>
      </w:rPr>
    </w:lvl>
    <w:lvl w:ilvl="7" w:tplc="C25A9D8E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F7F2A9F8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43AC"/>
    <w:rsid w:val="00144E83"/>
    <w:rsid w:val="003346C0"/>
    <w:rsid w:val="0040624A"/>
    <w:rsid w:val="005A1FFB"/>
    <w:rsid w:val="007E201E"/>
    <w:rsid w:val="00E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0624A"/>
    <w:pPr>
      <w:widowControl w:val="0"/>
      <w:autoSpaceDE w:val="0"/>
      <w:autoSpaceDN w:val="0"/>
      <w:spacing w:after="0" w:line="240" w:lineRule="auto"/>
      <w:ind w:left="3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40624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1"/>
    <w:qFormat/>
    <w:rsid w:val="0040624A"/>
    <w:pPr>
      <w:widowControl w:val="0"/>
      <w:autoSpaceDE w:val="0"/>
      <w:autoSpaceDN w:val="0"/>
      <w:spacing w:after="0" w:line="240" w:lineRule="auto"/>
      <w:ind w:left="359" w:firstLine="54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5</cp:revision>
  <dcterms:created xsi:type="dcterms:W3CDTF">2023-10-12T20:45:00Z</dcterms:created>
  <dcterms:modified xsi:type="dcterms:W3CDTF">2023-10-15T18:31:00Z</dcterms:modified>
</cp:coreProperties>
</file>